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«Школа № 3»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(МБОУ Школа № 3)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06.09.2022 № 5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учебниками и учебными пособиями обучающимися,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осваивающими учебные предметы, курсы, дисциплины (модули)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пределами ФГОС и (или) получающими платные образовательные услуги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учебниками и учебными пособиями обучающимися, осваивающими учебные предметы, курсы, дисциплины (модули) за пределами федеральных государственных образовательных стандартов и (или) получающими платные образовательные услуги в </w:t>
      </w:r>
      <w:r>
        <w:rPr>
          <w:rFonts w:hAnsi="Times New Roman" w:cs="Times New Roman"/>
          <w:color w:val="000000"/>
          <w:sz w:val="24"/>
          <w:szCs w:val="24"/>
        </w:rPr>
        <w:t>Муниципальном бюджетном общеобразовательном учреждении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порядок),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особенности пользования библиотечным фондом обучающимися, осваивающими программы профессионального обучения, дополнительные общеобразовательные программы, в том числе за счет средств физических и (или) юридических лиц на основании договоров об оказании платных образовательных услуг.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Формирование библиотечного фонда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Перечень учебников, учебных пособий, справочных изданий, иных средств обучения, необходимых для реализации программ профессионального обучения, дополнительных общеобразовательных программ, в том числе при оказании платных образовательных услуг за пределами федеральных государственных образовательных стандартов, определяется соответствующими образовательными программами, утвержденными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Ответственные за организацию профессионального обучения и обучения по дополнительным образовательным программам и за организацию 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обеспечивают своевременное пополнение библиотечного фонда учебниками, учебными пособиями, справочными изданиями, иными средствами обучения, необходимыми для реализации соответствующих образовательных программ в соответствии с их содержанием и особенностями организации образовательного процесса.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библиотечным фондом 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Обучающиеся, осваивающие учебные предметы, курсы, дисциплины (модули) за пределами федеральных государственных образовательных стандартов и (или) получающие платные образовательные услуги (далее — обучающиеся), вправе пользоваться библиотечным фондом школы в порядке, предусмотренном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Педагог-библиотекарь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выдает учебники, учебные пособия, иные средства обучения </w:t>
      </w:r>
      <w:r>
        <w:rPr>
          <w:rFonts w:hAnsi="Times New Roman" w:cs="Times New Roman"/>
          <w:color w:val="000000"/>
          <w:sz w:val="24"/>
          <w:szCs w:val="24"/>
        </w:rPr>
        <w:t>педагогам профессионального обучения, педагогам дополнительного образования, осуществляющим обучение по дополнительной общеобразовательной программе, в том числе при оказании платных образовательных услуг, (далее — педагог профессионального дополнительного образования)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Обучающиеся, зачисленные на обучение по образовательной программе после начала ее реализации, вправе самостоятельно получить необходимые учебники, учебные пособия, иные средства обучения в библиотеке по списку, подготовленному </w:t>
      </w:r>
      <w:r>
        <w:rPr>
          <w:rFonts w:hAnsi="Times New Roman" w:cs="Times New Roman"/>
          <w:color w:val="000000"/>
          <w:sz w:val="24"/>
          <w:szCs w:val="24"/>
        </w:rPr>
        <w:t xml:space="preserve">педагогом профессионального обучения, </w:t>
      </w:r>
      <w:r>
        <w:rPr>
          <w:rFonts w:hAnsi="Times New Roman" w:cs="Times New Roman"/>
          <w:color w:val="000000"/>
          <w:sz w:val="24"/>
          <w:szCs w:val="24"/>
        </w:rPr>
        <w:t>педагогом дополнительного 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Учебники, учебные пособия, за исключением рабочих тетрадей, средства обучения выдаются обучающимся на срок изучения учебного предмета, курса,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При обнаружении в выданных учебниках, учебных пособиях, иных средствах обучения отсутствия страниц, наличия несводимых подписей, грязи обучающийся должен сообщить об этом </w:t>
      </w:r>
      <w:r>
        <w:rPr>
          <w:rFonts w:hAnsi="Times New Roman" w:cs="Times New Roman"/>
          <w:color w:val="000000"/>
          <w:sz w:val="24"/>
          <w:szCs w:val="24"/>
        </w:rPr>
        <w:t>педагогу-библиотекарю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14 календарных дней с даты выдачи</w:t>
      </w:r>
      <w:r>
        <w:rPr>
          <w:rFonts w:hAnsi="Times New Roman" w:cs="Times New Roman"/>
          <w:color w:val="000000"/>
          <w:sz w:val="24"/>
          <w:szCs w:val="24"/>
        </w:rPr>
        <w:t>. Такие учебники, учебные пособия, средства обучения подлежат замене. Претензии по качеству учебников, учебных пособий, средств обучения, полученные в более поздний срок, не принимаются.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Рабочие тетради, необходимые для освоения образовательной программы, выдаются обучающимся безвозвратно и списываются из состава библиотечного фонда в порядке, предусмотренном библиотечным и бухгалтерским учетом.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Справочные издания выдаются обучающимся при необходимости для пользования дома или в читальном зале библиотеки.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Обучающиеся обязаны бережно относиться к библиотечному фонду школы. В случае порчи или утери выданных учебников, учебных пособий, справочных изданий, иных средств обучения родители (законные представители) обучающегося обязаны возместить нанесенный ущерб в порядке, предусмотренном законодательством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По окончании срока обучения обучающиеся совместно с родителями (законными представителями) подготавливают учебники, учебные пособия, иные средства обучения к сдаче в библиотеку и передают их </w:t>
      </w:r>
      <w:r>
        <w:rPr>
          <w:rFonts w:hAnsi="Times New Roman" w:cs="Times New Roman"/>
          <w:color w:val="000000"/>
          <w:sz w:val="24"/>
          <w:szCs w:val="24"/>
        </w:rPr>
        <w:t>педагогу профессионального обучения,</w:t>
      </w:r>
      <w:r>
        <w:rPr>
          <w:rFonts w:hAnsi="Times New Roman" w:cs="Times New Roman"/>
          <w:color w:val="000000"/>
          <w:sz w:val="24"/>
          <w:szCs w:val="24"/>
        </w:rPr>
        <w:t>педагогу дополнительного 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либо сдают непосредственно в библиотеку.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Обучающиеся вправе: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полную информацию о составе библиотечного фонда;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консультацию работников библиотеки в поиске и выборе учебников, учебных пособий, справочных изданий, иных средств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в читальном зале в порядке и на условиях, предусмотренных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пользования электронными образовательными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информационными ресурсами, средствами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Обучающиеся вправе пользоваться электронными образовательными и информационными ресурсами, в том числе размещенными в федеральных и региональных базах данных, а также средствами обучения, размещенными в электронно-библиотечной системе школы и иных библиотеках, с которыми у школы заключен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Для допуска к электронно-библиотечной системе школы педагог-библиотекарь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выдает обучающемуся логин и пароль на время обучения в 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Пользование электронными образовательными и информационными ресурсами, средствами обучения осуществляется в соответствии с правилами пользования электронно-библиотечной системой 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fbf85cb70a4eb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